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E9" w:rsidRDefault="009012E9" w:rsidP="009012E9">
      <w:pPr>
        <w:ind w:right="-71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142E9">
        <w:rPr>
          <w:rFonts w:ascii="Arial" w:hAnsi="Arial" w:cs="Arial"/>
          <w:b/>
          <w:sz w:val="32"/>
          <w:szCs w:val="32"/>
        </w:rPr>
        <w:t>Návrh programového rozpočtu obce Dolné Dubové na roky 201</w:t>
      </w:r>
      <w:r w:rsidR="00D871FE">
        <w:rPr>
          <w:rFonts w:ascii="Arial" w:hAnsi="Arial" w:cs="Arial"/>
          <w:b/>
          <w:sz w:val="32"/>
          <w:szCs w:val="32"/>
        </w:rPr>
        <w:t>9</w:t>
      </w:r>
      <w:r w:rsidRPr="008142E9">
        <w:rPr>
          <w:rFonts w:ascii="Arial" w:hAnsi="Arial" w:cs="Arial"/>
          <w:b/>
          <w:sz w:val="32"/>
          <w:szCs w:val="32"/>
        </w:rPr>
        <w:t xml:space="preserve"> – 20</w:t>
      </w:r>
      <w:r w:rsidR="00D871FE">
        <w:rPr>
          <w:rFonts w:ascii="Arial" w:hAnsi="Arial" w:cs="Arial"/>
          <w:b/>
          <w:sz w:val="32"/>
          <w:szCs w:val="32"/>
        </w:rPr>
        <w:t>20</w:t>
      </w:r>
      <w:r w:rsidRPr="008142E9">
        <w:rPr>
          <w:rFonts w:ascii="Arial" w:hAnsi="Arial" w:cs="Arial"/>
          <w:b/>
          <w:sz w:val="32"/>
          <w:szCs w:val="32"/>
        </w:rPr>
        <w:t xml:space="preserve">   </w:t>
      </w:r>
    </w:p>
    <w:p w:rsidR="009012E9" w:rsidRPr="009012E9" w:rsidRDefault="009012E9" w:rsidP="009012E9">
      <w:pPr>
        <w:ind w:right="-710"/>
        <w:jc w:val="center"/>
        <w:rPr>
          <w:rFonts w:ascii="Arial" w:hAnsi="Arial" w:cs="Arial"/>
          <w:i/>
          <w:sz w:val="20"/>
          <w:szCs w:val="20"/>
        </w:rPr>
      </w:pPr>
      <w:r w:rsidRPr="009012E9">
        <w:rPr>
          <w:rFonts w:ascii="Arial" w:hAnsi="Arial" w:cs="Arial"/>
          <w:i/>
          <w:sz w:val="20"/>
          <w:szCs w:val="20"/>
        </w:rPr>
        <w:t>Údaje v EUR</w:t>
      </w:r>
    </w:p>
    <w:tbl>
      <w:tblPr>
        <w:tblW w:w="104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6"/>
        <w:gridCol w:w="1320"/>
        <w:gridCol w:w="1430"/>
        <w:gridCol w:w="1430"/>
      </w:tblGrid>
      <w:tr w:rsidR="0000019E" w:rsidRPr="00182D57" w:rsidTr="00FE3472">
        <w:trPr>
          <w:trHeight w:val="240"/>
        </w:trPr>
        <w:tc>
          <w:tcPr>
            <w:tcW w:w="6316" w:type="dxa"/>
          </w:tcPr>
          <w:p w:rsidR="0000019E" w:rsidRPr="00182D57" w:rsidRDefault="0000019E" w:rsidP="00FE34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Program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0019E" w:rsidRPr="00182D57" w:rsidRDefault="0000019E" w:rsidP="00BB38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Rok</w:t>
            </w:r>
          </w:p>
          <w:p w:rsidR="0000019E" w:rsidRPr="00182D57" w:rsidRDefault="0000019E" w:rsidP="00D871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201</w:t>
            </w:r>
            <w:r w:rsidR="00D871FE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0019E" w:rsidRPr="00182D57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Rok</w:t>
            </w:r>
          </w:p>
          <w:p w:rsidR="0000019E" w:rsidRPr="00182D57" w:rsidRDefault="0000019E" w:rsidP="00D871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D871FE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0019E" w:rsidRPr="00182D57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Rok</w:t>
            </w:r>
          </w:p>
          <w:p w:rsidR="0000019E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57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D871FE"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  <w:p w:rsidR="0000019E" w:rsidRPr="00182D57" w:rsidRDefault="0000019E" w:rsidP="00FE34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48EC" w:rsidRPr="00182D57" w:rsidTr="00FE3472">
        <w:trPr>
          <w:trHeight w:val="321"/>
        </w:trPr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Daňové príjmy – dane z príjmov, dane z majetku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254 000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260 000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260 000</w:t>
            </w:r>
          </w:p>
        </w:tc>
      </w:tr>
      <w:tr w:rsidR="002648EC" w:rsidRPr="00182D57" w:rsidTr="00FE3472">
        <w:trPr>
          <w:trHeight w:val="256"/>
        </w:trPr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Daňové príjmy – dane za špecifické služby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51 800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51 800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51 800</w:t>
            </w:r>
          </w:p>
        </w:tc>
      </w:tr>
      <w:tr w:rsidR="002648EC" w:rsidRPr="00182D57" w:rsidTr="00FE3472"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Nedaňové príjmy – príjmy z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 w:rsidRPr="00182D57">
              <w:rPr>
                <w:rFonts w:ascii="Arial" w:hAnsi="Arial" w:cs="Arial"/>
                <w:sz w:val="28"/>
                <w:szCs w:val="28"/>
              </w:rPr>
              <w:t>podnikania</w:t>
            </w:r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r w:rsidRPr="009D15E5">
              <w:rPr>
                <w:rFonts w:ascii="Arial" w:hAnsi="Arial" w:cs="Arial"/>
                <w:sz w:val="24"/>
                <w:szCs w:val="24"/>
              </w:rPr>
              <w:t>majetku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37 800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38 000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38 000</w:t>
            </w:r>
          </w:p>
        </w:tc>
      </w:tr>
      <w:tr w:rsidR="002648EC" w:rsidRPr="00182D57" w:rsidTr="00FE3472">
        <w:trPr>
          <w:trHeight w:val="108"/>
        </w:trPr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Nedaňové príjmy – administratívne a iné </w:t>
            </w:r>
            <w:proofErr w:type="spellStart"/>
            <w:r w:rsidRPr="00182D57">
              <w:rPr>
                <w:rFonts w:ascii="Arial" w:hAnsi="Arial" w:cs="Arial"/>
                <w:sz w:val="28"/>
                <w:szCs w:val="28"/>
              </w:rPr>
              <w:t>popl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</w:tr>
      <w:tr w:rsidR="002648EC" w:rsidRPr="00182D57" w:rsidTr="00FE3472"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Nedaňové príjmy – úroky z tuzemských vkladov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648EC" w:rsidRPr="00182D57" w:rsidTr="00FE3472">
        <w:tc>
          <w:tcPr>
            <w:tcW w:w="6316" w:type="dxa"/>
          </w:tcPr>
          <w:p w:rsidR="002648EC" w:rsidRPr="00182D57" w:rsidRDefault="002648EC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Tuzemské granty a transfery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68 000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68 000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48EC">
              <w:rPr>
                <w:rFonts w:ascii="Arial" w:hAnsi="Arial" w:cs="Arial"/>
                <w:sz w:val="24"/>
                <w:szCs w:val="24"/>
              </w:rPr>
              <w:t>68 000</w:t>
            </w:r>
          </w:p>
        </w:tc>
      </w:tr>
      <w:tr w:rsidR="002648EC" w:rsidRPr="00182D57" w:rsidTr="00FE3472">
        <w:trPr>
          <w:trHeight w:val="190"/>
        </w:trPr>
        <w:tc>
          <w:tcPr>
            <w:tcW w:w="6316" w:type="dxa"/>
            <w:tcBorders>
              <w:bottom w:val="single" w:sz="4" w:space="0" w:color="auto"/>
            </w:tcBorders>
          </w:tcPr>
          <w:p w:rsidR="002648EC" w:rsidRPr="00F25E76" w:rsidRDefault="002648EC" w:rsidP="00FE347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>Bežné príjmy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428 900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</w:tr>
      <w:tr w:rsidR="002648EC" w:rsidRPr="00182D57" w:rsidTr="00FE3472">
        <w:trPr>
          <w:trHeight w:val="285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2648EC" w:rsidRPr="00F25E76" w:rsidRDefault="002648EC" w:rsidP="00FE347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 xml:space="preserve">Finančné príjmy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2648E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648EC" w:rsidRPr="00182D57" w:rsidTr="00FE3472">
        <w:trPr>
          <w:trHeight w:val="567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2648EC" w:rsidRPr="00F25E76" w:rsidRDefault="002648EC" w:rsidP="00FE347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 xml:space="preserve">Kapitálové príjmy 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3B79D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3B79D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C" w:rsidRPr="002648EC" w:rsidRDefault="003B79D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31E48" w:rsidRPr="00182D57" w:rsidTr="00FE3472">
        <w:trPr>
          <w:trHeight w:val="450"/>
        </w:trPr>
        <w:tc>
          <w:tcPr>
            <w:tcW w:w="6316" w:type="dxa"/>
            <w:tcBorders>
              <w:top w:val="single" w:sz="4" w:space="0" w:color="auto"/>
            </w:tcBorders>
          </w:tcPr>
          <w:p w:rsidR="00B31E48" w:rsidRPr="00F25E76" w:rsidRDefault="00B31E48" w:rsidP="00FE347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5E76">
              <w:rPr>
                <w:rFonts w:ascii="Arial" w:hAnsi="Arial" w:cs="Arial"/>
                <w:b/>
                <w:sz w:val="28"/>
                <w:szCs w:val="28"/>
              </w:rPr>
              <w:t>Príjmy celkom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B31E48" w:rsidRPr="002648EC" w:rsidRDefault="00B31E48" w:rsidP="00F10E6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428 900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48" w:rsidRPr="002648EC" w:rsidRDefault="00B31E48" w:rsidP="00F10E6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48" w:rsidRPr="002648EC" w:rsidRDefault="00B31E48" w:rsidP="00F10E6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48EC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01 – Plánovanie, manažment, kontrola    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7 700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7 700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7 700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CB53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02 – </w:t>
            </w:r>
            <w:r>
              <w:rPr>
                <w:rFonts w:ascii="Arial" w:hAnsi="Arial" w:cs="Arial"/>
                <w:sz w:val="28"/>
                <w:szCs w:val="28"/>
              </w:rPr>
              <w:t>Propagácia a marketing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8668D4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03 -  Interné služby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9 000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9 000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9 000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8668D4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04 -  Služby občanom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CB5321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05 – </w:t>
            </w:r>
            <w:r>
              <w:rPr>
                <w:rFonts w:ascii="Arial" w:hAnsi="Arial" w:cs="Arial"/>
                <w:sz w:val="28"/>
                <w:szCs w:val="28"/>
              </w:rPr>
              <w:t xml:space="preserve">Bezpečnosť,  právo,  poriadok </w:t>
            </w:r>
            <w:r w:rsidRPr="00182D57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06 – Odpadové hospodárstvo  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07 – Komunikácia a verejné priestranstvá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12 000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13 000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13 000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08 – Vzdelávanie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09 – Šport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10 – Kultúra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6 500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6 500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</w:tcPr>
          <w:p w:rsidR="003B79D5" w:rsidRPr="00182D57" w:rsidRDefault="003B79D5" w:rsidP="00FE3472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11 – Prostredie a život       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16 000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</w:tr>
      <w:tr w:rsidR="003B79D5" w:rsidRPr="00182D57" w:rsidTr="00FE3472">
        <w:trPr>
          <w:trHeight w:val="233"/>
        </w:trPr>
        <w:tc>
          <w:tcPr>
            <w:tcW w:w="6316" w:type="dxa"/>
            <w:tcBorders>
              <w:bottom w:val="single" w:sz="4" w:space="0" w:color="auto"/>
            </w:tcBorders>
          </w:tcPr>
          <w:p w:rsidR="003B79D5" w:rsidRPr="00182D57" w:rsidRDefault="003B79D5" w:rsidP="00FE3472">
            <w:pPr>
              <w:spacing w:before="100" w:beforeAutospacing="1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>12 – Sociálne služby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182D57" w:rsidRDefault="003B79D5" w:rsidP="00FE3472">
            <w:pPr>
              <w:spacing w:before="100" w:beforeAutospacing="1" w:after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2D57">
              <w:rPr>
                <w:rFonts w:ascii="Arial" w:hAnsi="Arial" w:cs="Arial"/>
                <w:sz w:val="28"/>
                <w:szCs w:val="28"/>
              </w:rPr>
              <w:t xml:space="preserve">13 – Administratíva – bežná prevádzka    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9D5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3B79D5" w:rsidRPr="00182D57" w:rsidTr="00FE3472">
        <w:trPr>
          <w:trHeight w:val="246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ED00E2" w:rsidRDefault="003B79D5" w:rsidP="00FE3472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Bežné výdavky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194 700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199 200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199 200</w:t>
            </w:r>
          </w:p>
        </w:tc>
      </w:tr>
      <w:tr w:rsidR="003B79D5" w:rsidRPr="00182D57" w:rsidTr="00FE3472">
        <w:trPr>
          <w:trHeight w:val="151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ED00E2" w:rsidRDefault="003B79D5" w:rsidP="00FE3472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 xml:space="preserve">Finančné operácie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i/>
                <w:sz w:val="24"/>
                <w:szCs w:val="24"/>
              </w:rPr>
              <w:t>23 000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23 000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23 000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ED00E2" w:rsidRDefault="003B79D5" w:rsidP="00FE3472">
            <w:pPr>
              <w:spacing w:before="100" w:beforeAutospacing="1"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Kapitálové výdavky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i/>
                <w:sz w:val="24"/>
                <w:szCs w:val="24"/>
              </w:rPr>
              <w:t>56 200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57 900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57 900</w:t>
            </w:r>
          </w:p>
        </w:tc>
      </w:tr>
      <w:tr w:rsidR="003B79D5" w:rsidRPr="00182D57" w:rsidTr="00FE3472">
        <w:trPr>
          <w:trHeight w:val="227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ED00E2" w:rsidRDefault="003B79D5" w:rsidP="00FE3472">
            <w:pPr>
              <w:spacing w:before="100" w:beforeAutospacing="1"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Výdavky na školstvo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i/>
                <w:sz w:val="24"/>
                <w:szCs w:val="24"/>
              </w:rPr>
              <w:t>155 000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155 000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155 000</w:t>
            </w:r>
          </w:p>
        </w:tc>
      </w:tr>
      <w:tr w:rsidR="003B79D5" w:rsidRPr="00182D57" w:rsidTr="00FE3472">
        <w:trPr>
          <w:trHeight w:val="252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B79D5" w:rsidRPr="00ED00E2" w:rsidRDefault="003B79D5" w:rsidP="00FE3472">
            <w:pPr>
              <w:spacing w:before="100" w:beforeAutospacing="1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D00E2">
              <w:rPr>
                <w:rFonts w:ascii="Arial" w:hAnsi="Arial" w:cs="Arial"/>
                <w:b/>
                <w:sz w:val="28"/>
                <w:szCs w:val="28"/>
              </w:rPr>
              <w:t>Výdavky celkom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i/>
                <w:sz w:val="24"/>
                <w:szCs w:val="24"/>
              </w:rPr>
              <w:t>428 900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5" w:rsidRPr="003B79D5" w:rsidRDefault="003B79D5" w:rsidP="00F10E67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79D5">
              <w:rPr>
                <w:rFonts w:ascii="Arial" w:hAnsi="Arial" w:cs="Arial"/>
                <w:b/>
                <w:sz w:val="24"/>
                <w:szCs w:val="24"/>
              </w:rPr>
              <w:t>435 100</w:t>
            </w:r>
          </w:p>
        </w:tc>
      </w:tr>
    </w:tbl>
    <w:p w:rsidR="009012E9" w:rsidRDefault="009012E9" w:rsidP="009012E9">
      <w:pPr>
        <w:ind w:right="-710"/>
        <w:jc w:val="center"/>
        <w:rPr>
          <w:rFonts w:ascii="Arial" w:hAnsi="Arial" w:cs="Arial"/>
          <w:b/>
          <w:sz w:val="28"/>
          <w:szCs w:val="28"/>
        </w:rPr>
      </w:pPr>
    </w:p>
    <w:p w:rsidR="009012E9" w:rsidRDefault="009012E9" w:rsidP="009012E9">
      <w:pPr>
        <w:ind w:right="-7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085B52">
        <w:rPr>
          <w:rFonts w:ascii="Arial" w:hAnsi="Arial" w:cs="Arial"/>
          <w:b/>
          <w:sz w:val="28"/>
          <w:szCs w:val="28"/>
        </w:rPr>
        <w:t xml:space="preserve">   </w:t>
      </w:r>
      <w:r w:rsidR="00085B52" w:rsidRPr="00085B52">
        <w:rPr>
          <w:rFonts w:ascii="Arial" w:hAnsi="Arial" w:cs="Arial"/>
          <w:b/>
          <w:sz w:val="20"/>
          <w:szCs w:val="20"/>
        </w:rPr>
        <w:t>V Dolnom Dubovom, dňa</w:t>
      </w:r>
      <w:r w:rsidR="003B79D5">
        <w:rPr>
          <w:rFonts w:ascii="Arial" w:hAnsi="Arial" w:cs="Arial"/>
          <w:b/>
          <w:sz w:val="20"/>
          <w:szCs w:val="20"/>
        </w:rPr>
        <w:t xml:space="preserve"> 10.10.2018</w:t>
      </w:r>
    </w:p>
    <w:p w:rsidR="00085B52" w:rsidRDefault="00085B52" w:rsidP="009012E9">
      <w:p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37778" w:rsidRPr="00C37778">
        <w:rPr>
          <w:rFonts w:ascii="Arial" w:hAnsi="Arial" w:cs="Arial"/>
          <w:sz w:val="20"/>
          <w:szCs w:val="20"/>
        </w:rPr>
        <w:t>Peter Bobek</w:t>
      </w:r>
      <w:r w:rsidR="000E20D4" w:rsidRPr="00C37778">
        <w:rPr>
          <w:rFonts w:ascii="Arial" w:hAnsi="Arial" w:cs="Arial"/>
          <w:sz w:val="20"/>
          <w:szCs w:val="20"/>
        </w:rPr>
        <w:t>, starosta</w:t>
      </w:r>
      <w:r w:rsidR="000E20D4">
        <w:rPr>
          <w:rFonts w:ascii="Arial" w:hAnsi="Arial" w:cs="Arial"/>
          <w:sz w:val="20"/>
          <w:szCs w:val="20"/>
        </w:rPr>
        <w:t xml:space="preserve"> obce</w:t>
      </w:r>
    </w:p>
    <w:p w:rsidR="000E20D4" w:rsidRDefault="000E20D4" w:rsidP="009012E9">
      <w:p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085B52" w:rsidRPr="00085B52" w:rsidRDefault="00085B52" w:rsidP="009012E9">
      <w:p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F07FED" w:rsidRDefault="00F07FED"/>
    <w:sectPr w:rsidR="00F07FED" w:rsidSect="009012E9">
      <w:pgSz w:w="11906" w:h="16838"/>
      <w:pgMar w:top="425" w:right="53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E9"/>
    <w:rsid w:val="0000019E"/>
    <w:rsid w:val="00006504"/>
    <w:rsid w:val="00085B52"/>
    <w:rsid w:val="000B4DB0"/>
    <w:rsid w:val="000E20D4"/>
    <w:rsid w:val="000E7DF8"/>
    <w:rsid w:val="00200145"/>
    <w:rsid w:val="00231BD0"/>
    <w:rsid w:val="002648EC"/>
    <w:rsid w:val="0027687B"/>
    <w:rsid w:val="003B5CDF"/>
    <w:rsid w:val="003B79D5"/>
    <w:rsid w:val="003C0D1D"/>
    <w:rsid w:val="00416FA5"/>
    <w:rsid w:val="00467B03"/>
    <w:rsid w:val="004A366C"/>
    <w:rsid w:val="006146BE"/>
    <w:rsid w:val="00636F30"/>
    <w:rsid w:val="00663736"/>
    <w:rsid w:val="006A1FF3"/>
    <w:rsid w:val="006E69D8"/>
    <w:rsid w:val="00766643"/>
    <w:rsid w:val="007B0D3A"/>
    <w:rsid w:val="007D2A5B"/>
    <w:rsid w:val="007D6EA9"/>
    <w:rsid w:val="00817F94"/>
    <w:rsid w:val="008277E3"/>
    <w:rsid w:val="008719FA"/>
    <w:rsid w:val="009012E9"/>
    <w:rsid w:val="009120E6"/>
    <w:rsid w:val="00920041"/>
    <w:rsid w:val="00955531"/>
    <w:rsid w:val="009562A3"/>
    <w:rsid w:val="009B10DA"/>
    <w:rsid w:val="00AB4AE2"/>
    <w:rsid w:val="00AD0CE6"/>
    <w:rsid w:val="00B06DB6"/>
    <w:rsid w:val="00B31E48"/>
    <w:rsid w:val="00B5444A"/>
    <w:rsid w:val="00C318FA"/>
    <w:rsid w:val="00C37778"/>
    <w:rsid w:val="00C57C0D"/>
    <w:rsid w:val="00CB5321"/>
    <w:rsid w:val="00D871FE"/>
    <w:rsid w:val="00E72073"/>
    <w:rsid w:val="00ED00E2"/>
    <w:rsid w:val="00F07FED"/>
    <w:rsid w:val="00F14A41"/>
    <w:rsid w:val="00F25E76"/>
    <w:rsid w:val="00F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2B871-DF8B-4C42-9D44-1F24F1C7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12E9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capkovicova</dc:creator>
  <cp:lastModifiedBy>Vierka</cp:lastModifiedBy>
  <cp:revision>2</cp:revision>
  <cp:lastPrinted>2018-10-10T09:44:00Z</cp:lastPrinted>
  <dcterms:created xsi:type="dcterms:W3CDTF">2018-10-10T13:21:00Z</dcterms:created>
  <dcterms:modified xsi:type="dcterms:W3CDTF">2018-10-10T13:21:00Z</dcterms:modified>
</cp:coreProperties>
</file>